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3A39D" w14:textId="7A6E89B8" w:rsidR="00BB29C6" w:rsidRPr="00EB5333" w:rsidRDefault="00BB29C6">
      <w:pPr>
        <w:rPr>
          <w:rFonts w:cstheme="minorHAnsi"/>
          <w:b/>
          <w:bCs/>
          <w:sz w:val="24"/>
          <w:szCs w:val="24"/>
        </w:rPr>
      </w:pPr>
      <w:r w:rsidRPr="00EB5333">
        <w:rPr>
          <w:rFonts w:cstheme="minorHAnsi"/>
          <w:b/>
          <w:bCs/>
          <w:sz w:val="24"/>
          <w:szCs w:val="24"/>
        </w:rPr>
        <w:t>Projekt: „Wyposażenie budynku Gminnego Centrum Kultury w Gołuchowie”.</w:t>
      </w:r>
    </w:p>
    <w:p w14:paraId="2106FAFA" w14:textId="16230AE7" w:rsidR="00BB29C6" w:rsidRPr="00CF252B" w:rsidRDefault="00BB29C6" w:rsidP="00CF252B">
      <w:pPr>
        <w:jc w:val="right"/>
        <w:rPr>
          <w:rFonts w:cstheme="minorHAnsi"/>
          <w:b/>
          <w:bCs/>
          <w:sz w:val="26"/>
          <w:szCs w:val="26"/>
        </w:rPr>
      </w:pPr>
      <w:r w:rsidRPr="00EB5333">
        <w:rPr>
          <w:rFonts w:cstheme="minorHAnsi"/>
          <w:b/>
          <w:bCs/>
          <w:sz w:val="26"/>
          <w:szCs w:val="26"/>
        </w:rPr>
        <w:t xml:space="preserve">Załącznik </w:t>
      </w:r>
      <w:r w:rsidR="00C86C5F">
        <w:rPr>
          <w:rFonts w:cstheme="minorHAnsi"/>
          <w:b/>
          <w:bCs/>
          <w:sz w:val="26"/>
          <w:szCs w:val="26"/>
        </w:rPr>
        <w:t xml:space="preserve">nr 7a </w:t>
      </w:r>
      <w:r w:rsidRPr="00EB5333">
        <w:rPr>
          <w:rFonts w:cstheme="minorHAnsi"/>
          <w:b/>
          <w:bCs/>
          <w:sz w:val="26"/>
          <w:szCs w:val="26"/>
        </w:rPr>
        <w:t xml:space="preserve">do </w:t>
      </w:r>
      <w:r w:rsidR="00C86C5F">
        <w:rPr>
          <w:rFonts w:cstheme="minorHAnsi"/>
          <w:b/>
          <w:bCs/>
          <w:sz w:val="26"/>
          <w:szCs w:val="26"/>
        </w:rPr>
        <w:t>SWZ</w:t>
      </w:r>
    </w:p>
    <w:p w14:paraId="23D71F71" w14:textId="77777777" w:rsidR="00BB29C6" w:rsidRPr="00EB5333" w:rsidRDefault="00BB29C6" w:rsidP="00BB29C6">
      <w:pPr>
        <w:rPr>
          <w:rFonts w:cstheme="minorHAnsi"/>
          <w:b/>
          <w:bCs/>
          <w:sz w:val="24"/>
          <w:szCs w:val="24"/>
          <w:u w:val="single"/>
        </w:rPr>
      </w:pPr>
      <w:r w:rsidRPr="00EB5333">
        <w:rPr>
          <w:rFonts w:cstheme="minorHAnsi"/>
          <w:b/>
          <w:bCs/>
          <w:sz w:val="24"/>
          <w:szCs w:val="24"/>
          <w:u w:val="single"/>
        </w:rPr>
        <w:t xml:space="preserve">Opis przedmiotu zamówienia </w:t>
      </w:r>
    </w:p>
    <w:p w14:paraId="40ED5F44" w14:textId="31FB25DC" w:rsidR="00BB29C6" w:rsidRPr="00CF252B" w:rsidRDefault="00BB29C6" w:rsidP="00BB29C6">
      <w:pPr>
        <w:rPr>
          <w:rFonts w:cstheme="minorHAnsi"/>
          <w:b/>
          <w:bCs/>
          <w:sz w:val="24"/>
          <w:szCs w:val="24"/>
        </w:rPr>
      </w:pPr>
      <w:r w:rsidRPr="00EB5333">
        <w:rPr>
          <w:rFonts w:cstheme="minorHAnsi"/>
          <w:b/>
          <w:bCs/>
          <w:sz w:val="24"/>
          <w:szCs w:val="24"/>
        </w:rPr>
        <w:t xml:space="preserve">Część 1 - Dostawa nagłośnienia oraz oświetlenia </w:t>
      </w:r>
      <w:r w:rsidR="00683C73" w:rsidRPr="00EB5333">
        <w:rPr>
          <w:rFonts w:cstheme="minorHAnsi"/>
          <w:b/>
          <w:bCs/>
          <w:sz w:val="24"/>
          <w:szCs w:val="24"/>
        </w:rPr>
        <w:t>s</w:t>
      </w:r>
      <w:r w:rsidRPr="00EB5333">
        <w:rPr>
          <w:rFonts w:cstheme="minorHAnsi"/>
          <w:b/>
          <w:bCs/>
          <w:sz w:val="24"/>
          <w:szCs w:val="24"/>
        </w:rPr>
        <w:t>ali widowiskowej.</w:t>
      </w:r>
    </w:p>
    <w:tbl>
      <w:tblPr>
        <w:tblW w:w="264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1985"/>
        <w:gridCol w:w="850"/>
        <w:gridCol w:w="1134"/>
        <w:gridCol w:w="9498"/>
        <w:gridCol w:w="6200"/>
        <w:gridCol w:w="6200"/>
      </w:tblGrid>
      <w:tr w:rsidR="00BB29C6" w:rsidRPr="00EB5333" w14:paraId="0BCC3636" w14:textId="77777777" w:rsidTr="00391E7A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B2D22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3F4E30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7634C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J.m.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994EFA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Ilość</w:t>
            </w:r>
          </w:p>
        </w:tc>
        <w:tc>
          <w:tcPr>
            <w:tcW w:w="9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7783AA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Opis</w:t>
            </w:r>
          </w:p>
        </w:tc>
        <w:tc>
          <w:tcPr>
            <w:tcW w:w="6200" w:type="dxa"/>
          </w:tcPr>
          <w:p w14:paraId="58030F76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00" w:type="dxa"/>
          </w:tcPr>
          <w:p w14:paraId="087501A1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B29C6" w:rsidRPr="00EB5333" w14:paraId="7AAC61FA" w14:textId="77777777" w:rsidTr="00391E7A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87C5A" w14:textId="77777777" w:rsidR="00BB29C6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1.</w:t>
            </w:r>
          </w:p>
          <w:p w14:paraId="732A1A7F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D35F87A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07F0FC0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CC878F6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1DEB84F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D2BEE12" w14:textId="77777777" w:rsidR="00EB5333" w:rsidRP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CE64478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BD74E27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DDE169E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C168D2D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832F934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68EEB20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3DEFD0C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C9E87B5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8C8F621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745DA" w14:textId="6A881778" w:rsidR="00BB29C6" w:rsidRDefault="00BB29C6" w:rsidP="00EB5333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Lampa</w:t>
            </w:r>
          </w:p>
          <w:p w14:paraId="24810EA6" w14:textId="77777777" w:rsidR="00EB5333" w:rsidRDefault="00EB5333" w:rsidP="00EB5333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066B724" w14:textId="77777777" w:rsidR="00EB5333" w:rsidRDefault="00EB5333" w:rsidP="00EB5333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9F2626C" w14:textId="77777777" w:rsidR="00EB5333" w:rsidRDefault="00EB5333" w:rsidP="00EB5333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649E2AA" w14:textId="77777777" w:rsidR="00EB5333" w:rsidRDefault="00EB5333" w:rsidP="00EB5333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410034E" w14:textId="77777777" w:rsidR="00EB5333" w:rsidRDefault="00EB5333" w:rsidP="00EB5333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4E1A86F" w14:textId="77777777" w:rsidR="00EB5333" w:rsidRPr="00EB5333" w:rsidRDefault="00EB5333" w:rsidP="00EB5333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65F8B52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A709B70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D07D894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10C64C8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3831D47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80717B7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325A90B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6D2AB24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AFC5AFF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BCE16" w14:textId="77777777" w:rsidR="00BB29C6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szt.</w:t>
            </w:r>
          </w:p>
          <w:p w14:paraId="0FC71E92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60BA3963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A56ECC6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204D2B05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8C73464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2910262A" w14:textId="77777777" w:rsidR="00EB5333" w:rsidRP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75E201A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41022D88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B999B11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EDE9ACB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CE51963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C0BDB48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4DE83DB6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61943FD0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F610075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B3F94" w14:textId="77777777" w:rsidR="00BB29C6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12</w:t>
            </w:r>
          </w:p>
          <w:p w14:paraId="48EBFE09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76586D1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3D20A340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78596A07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BFDCD16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E0B3DE5" w14:textId="77777777" w:rsidR="00EB5333" w:rsidRP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22A2D7A6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C37CEB3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6401893C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29FAA554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FA55BE3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5C2DB2C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2F5EFA4E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69B55B93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6D86FD0D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A6D614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 xml:space="preserve">Lampa - reflektor teatralny LED </w:t>
            </w:r>
          </w:p>
          <w:p w14:paraId="116FAEEF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kern w:val="0"/>
                <w:lang w:eastAsia="pl-PL"/>
                <w14:ligatures w14:val="none"/>
              </w:rPr>
              <w:t>Wymagania minimalne:</w:t>
            </w:r>
          </w:p>
          <w:p w14:paraId="0496CF6F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kern w:val="0"/>
                <w:lang w:eastAsia="pl-PL"/>
                <w14:ligatures w14:val="none"/>
              </w:rPr>
              <w:t>- soczewka Fresnela;</w:t>
            </w:r>
          </w:p>
          <w:p w14:paraId="28A0892D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kern w:val="0"/>
                <w:lang w:eastAsia="pl-PL"/>
                <w14:ligatures w14:val="none"/>
              </w:rPr>
              <w:t>- mieszanie kolorów RGBWW;</w:t>
            </w:r>
          </w:p>
          <w:p w14:paraId="31BB5180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kern w:val="0"/>
                <w:lang w:eastAsia="pl-PL"/>
                <w14:ligatures w14:val="none"/>
              </w:rPr>
              <w:t>- kąt wiązki regulowany manualnym zoomem;</w:t>
            </w:r>
          </w:p>
          <w:p w14:paraId="7A326048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kern w:val="0"/>
                <w:lang w:eastAsia="pl-PL"/>
                <w14:ligatures w14:val="none"/>
              </w:rPr>
              <w:t>- wyposażenie w bezszelestny, regulowany temperaturą wentylator;</w:t>
            </w:r>
          </w:p>
          <w:p w14:paraId="79A4A09D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kern w:val="0"/>
                <w:lang w:eastAsia="pl-PL"/>
                <w14:ligatures w14:val="none"/>
              </w:rPr>
              <w:t>- reflektor w zestawie z uchwytem, osłoną i kablem zasilającym;</w:t>
            </w:r>
          </w:p>
          <w:p w14:paraId="3BB2ADFB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kern w:val="0"/>
                <w:lang w:eastAsia="pl-PL"/>
                <w14:ligatures w14:val="none"/>
              </w:rPr>
              <w:t>- źródło światła min. 120 W COB LED;</w:t>
            </w:r>
          </w:p>
          <w:p w14:paraId="50C95544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kern w:val="0"/>
                <w:lang w:eastAsia="pl-PL"/>
                <w14:ligatures w14:val="none"/>
              </w:rPr>
              <w:t>- kąt wiązki: 15 - 45°;</w:t>
            </w:r>
          </w:p>
          <w:p w14:paraId="56D8FECC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kern w:val="0"/>
                <w:lang w:eastAsia="pl-PL"/>
                <w14:ligatures w14:val="none"/>
              </w:rPr>
              <w:t>- współczynnik oddawania barw: 95;</w:t>
            </w:r>
          </w:p>
          <w:p w14:paraId="5DB3C3EE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kern w:val="0"/>
                <w:lang w:eastAsia="pl-PL"/>
                <w14:ligatures w14:val="none"/>
              </w:rPr>
              <w:t>- Refresh Rate LED: 10 kHz;</w:t>
            </w:r>
          </w:p>
          <w:p w14:paraId="547069E9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kern w:val="0"/>
                <w:lang w:eastAsia="pl-PL"/>
                <w14:ligatures w14:val="none"/>
              </w:rPr>
              <w:t>- sterowanie: DMX (4/6/8 kanały);</w:t>
            </w:r>
          </w:p>
          <w:p w14:paraId="779BF16C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kern w:val="0"/>
                <w:lang w:eastAsia="pl-PL"/>
                <w14:ligatures w14:val="none"/>
              </w:rPr>
              <w:t>- tryb Stand Alone ustawiany na wyświetlaczu;</w:t>
            </w:r>
          </w:p>
          <w:p w14:paraId="3489BE03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kern w:val="0"/>
                <w:lang w:eastAsia="pl-PL"/>
                <w14:ligatures w14:val="none"/>
              </w:rPr>
              <w:t>- wejście i wyjście DMX: 3-pinowy XLR;</w:t>
            </w:r>
          </w:p>
          <w:p w14:paraId="234B43A5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kern w:val="0"/>
                <w:lang w:eastAsia="pl-PL"/>
                <w14:ligatures w14:val="none"/>
              </w:rPr>
              <w:t>- wejście i wyjście zasilające: Power Twist;</w:t>
            </w:r>
          </w:p>
          <w:p w14:paraId="196EE085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kern w:val="0"/>
                <w:lang w:eastAsia="pl-PL"/>
                <w14:ligatures w14:val="none"/>
              </w:rPr>
              <w:t>- zasilanie: AC 100 - 240 V przy 50 / 60 Hz;</w:t>
            </w:r>
          </w:p>
          <w:p w14:paraId="4DA7FE0C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kern w:val="0"/>
                <w:lang w:eastAsia="pl-PL"/>
                <w14:ligatures w14:val="none"/>
              </w:rPr>
              <w:t>- obudowa: aluminium, kolor czarny.</w:t>
            </w:r>
          </w:p>
          <w:p w14:paraId="40C9E0E2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6200" w:type="dxa"/>
          </w:tcPr>
          <w:p w14:paraId="1BC525BB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6200" w:type="dxa"/>
          </w:tcPr>
          <w:p w14:paraId="7545326C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</w:tr>
      <w:tr w:rsidR="00BB29C6" w:rsidRPr="00EB5333" w14:paraId="538C5DE6" w14:textId="77777777" w:rsidTr="00391E7A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7A0B1" w14:textId="77777777" w:rsidR="00BB29C6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2.</w:t>
            </w:r>
          </w:p>
          <w:p w14:paraId="60AB115F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BC1D1F8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98FDAC5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4759B5E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A723624" w14:textId="77777777" w:rsidR="00EB5333" w:rsidRP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B1C7D4A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EFF7BAA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A38054B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22FF49A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77012" w14:textId="77777777" w:rsidR="00BB29C6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Przedłużacz</w:t>
            </w:r>
          </w:p>
          <w:p w14:paraId="6BB62E3F" w14:textId="77777777" w:rsidR="00EB5333" w:rsidRDefault="00EB533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6FB3D59" w14:textId="77777777" w:rsidR="00EB5333" w:rsidRDefault="00EB533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F4AF271" w14:textId="77777777" w:rsidR="00EB5333" w:rsidRDefault="00EB533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7A26A70" w14:textId="77777777" w:rsidR="00EB5333" w:rsidRDefault="00EB533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5DDD60D" w14:textId="77777777" w:rsidR="00EB5333" w:rsidRPr="00EB5333" w:rsidRDefault="00EB533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22317E3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7585CE3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3F03DB8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27C79BC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6FC7D" w14:textId="77777777" w:rsidR="00BB29C6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lastRenderedPageBreak/>
              <w:t>szt.</w:t>
            </w:r>
          </w:p>
          <w:p w14:paraId="220EB8C8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36FBCA6C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A80612C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33B76806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1D11676" w14:textId="77777777" w:rsidR="00EB5333" w:rsidRP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020FD10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C990464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654A1EEF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67919E4A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267E1" w14:textId="77777777" w:rsidR="00BB29C6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lastRenderedPageBreak/>
              <w:t>10</w:t>
            </w:r>
          </w:p>
          <w:p w14:paraId="3C629E47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A6F0298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6033920A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C6DCCA1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5176402" w14:textId="77777777" w:rsidR="00EB5333" w:rsidRP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38080B44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27A4F217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7DE833A5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012323B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1DF3D9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 xml:space="preserve">Przedłużacz - listwa zasilająca </w:t>
            </w:r>
          </w:p>
          <w:p w14:paraId="4920B3AF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kern w:val="0"/>
                <w:lang w:eastAsia="pl-PL"/>
                <w14:ligatures w14:val="none"/>
              </w:rPr>
              <w:t>Wymagania minimalne:</w:t>
            </w:r>
          </w:p>
          <w:p w14:paraId="069A10FA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 lista z min. 6 gniazdami;</w:t>
            </w:r>
          </w:p>
          <w:p w14:paraId="5F89F679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lastRenderedPageBreak/>
              <w:t>- nitowana;</w:t>
            </w:r>
          </w:p>
          <w:p w14:paraId="4AC16DE0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doprowadzenie: H05VV-F 3x1,5 mm²;</w:t>
            </w:r>
          </w:p>
          <w:p w14:paraId="79A1161E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wtyk z kontaktem ochronnym;</w:t>
            </w:r>
          </w:p>
          <w:p w14:paraId="33DA84BF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obudowa z tworzywa sztucznego;</w:t>
            </w:r>
          </w:p>
          <w:p w14:paraId="61235300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długość min. 1,5 m;</w:t>
            </w:r>
          </w:p>
          <w:p w14:paraId="23340902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kolor: czarny.</w:t>
            </w:r>
          </w:p>
        </w:tc>
        <w:tc>
          <w:tcPr>
            <w:tcW w:w="6200" w:type="dxa"/>
          </w:tcPr>
          <w:p w14:paraId="1E4A5BAF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00" w:type="dxa"/>
          </w:tcPr>
          <w:p w14:paraId="25AC06C4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B29C6" w:rsidRPr="00EB5333" w14:paraId="78A57784" w14:textId="77777777" w:rsidTr="00391E7A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B3272" w14:textId="77777777" w:rsidR="00BB29C6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3.</w:t>
            </w:r>
          </w:p>
          <w:p w14:paraId="3EED8A52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913233B" w14:textId="77777777" w:rsidR="00EB5333" w:rsidRP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C7D7A80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06C374A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73A39C6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38EE9A5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1CB1CDA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2AC63" w14:textId="77777777" w:rsidR="00BB29C6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Kable DMX do oświetlenia</w:t>
            </w:r>
          </w:p>
          <w:p w14:paraId="6BB9AD75" w14:textId="77777777" w:rsidR="00EB5333" w:rsidRDefault="00EB533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67BD655" w14:textId="77777777" w:rsidR="00EB5333" w:rsidRPr="00EB5333" w:rsidRDefault="00EB533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7F3A1B8" w14:textId="77777777" w:rsidR="00683C73" w:rsidRPr="00EB5333" w:rsidRDefault="00683C7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1580C09" w14:textId="77777777" w:rsidR="00683C73" w:rsidRPr="00EB5333" w:rsidRDefault="00683C7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98A67BB" w14:textId="77777777" w:rsidR="00683C73" w:rsidRPr="00EB5333" w:rsidRDefault="00683C7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81E9E15" w14:textId="77777777" w:rsidR="00683C73" w:rsidRPr="00EB5333" w:rsidRDefault="00683C7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338AA" w14:textId="77777777" w:rsidR="00BB29C6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szt.</w:t>
            </w:r>
          </w:p>
          <w:p w14:paraId="1F697794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7355ADC1" w14:textId="77777777" w:rsidR="00EB5333" w:rsidRP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B5A2713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282FAFEE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7F2AD6B7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95C25E5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25C18B9B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5757B" w14:textId="1D66F13A" w:rsidR="00BB29C6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10</w:t>
            </w:r>
          </w:p>
          <w:p w14:paraId="0C9D930B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217C03F" w14:textId="77777777" w:rsidR="00EB5333" w:rsidRP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2B1BBCB7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9A2C61C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6C47962F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337B548A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B489DB1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D65701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Kabel DMX do oświetlenia</w:t>
            </w:r>
          </w:p>
          <w:p w14:paraId="68D4BB0B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Wymagania minimalne:</w:t>
            </w:r>
          </w:p>
          <w:p w14:paraId="44189499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impedancja: 110 Ohm;</w:t>
            </w:r>
          </w:p>
          <w:p w14:paraId="7E09983B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wtyczka: 1x 3 pin. XLR męski, 1x 3 pin. XLR żeński;</w:t>
            </w:r>
          </w:p>
          <w:p w14:paraId="512209CA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przekrój poprzeczny przewodu: 2 x 0,34 mm²;</w:t>
            </w:r>
          </w:p>
          <w:p w14:paraId="21DE7C0D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kolor: czarny;</w:t>
            </w:r>
          </w:p>
          <w:p w14:paraId="6F49C740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długość co najmniej 5 m.</w:t>
            </w:r>
          </w:p>
        </w:tc>
        <w:tc>
          <w:tcPr>
            <w:tcW w:w="6200" w:type="dxa"/>
          </w:tcPr>
          <w:p w14:paraId="7C6DDBDB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00" w:type="dxa"/>
          </w:tcPr>
          <w:p w14:paraId="1D985945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B29C6" w:rsidRPr="00EB5333" w14:paraId="3A66FFCE" w14:textId="77777777" w:rsidTr="00391E7A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6FFC8" w14:textId="4A02D77D" w:rsidR="00BB29C6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4.</w:t>
            </w:r>
          </w:p>
          <w:p w14:paraId="1ADCD1E4" w14:textId="77777777" w:rsidR="00EB5333" w:rsidRPr="00EB5333" w:rsidRDefault="00EB533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EEF8D2B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707B204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D4525FD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0CF08EB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195E715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ECEBD96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C4BFCBC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A2B7896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0BDE67C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04014A3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5649923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F53D185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D99B42F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CA232E2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586F0B3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4CCF2BF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5895CA2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1B38520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F06E109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4FC96" w14:textId="137AE940" w:rsidR="00EB5333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Nagłośnienie</w:t>
            </w:r>
          </w:p>
          <w:p w14:paraId="69609E93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AB069EF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CDCCB52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D70C5EE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A661DB1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A8DEE29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1F67316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6A9E4D1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EBBE6E3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9957ECF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72EBE11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73E571C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DA0AB35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7D4E885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DE90F1C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0F56204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0BDF9D0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325698C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D4ED030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5A159" w14:textId="37D42059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lastRenderedPageBreak/>
              <w:t>szt.</w:t>
            </w:r>
          </w:p>
          <w:p w14:paraId="7E5BB0FD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EA1DC10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428418EB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60BCD7AB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47AAB554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7AFB3B2B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319D0CB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606BAC13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DB534D0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4BB7D638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66A20732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70FAF5BC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66B20EB4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7EAEE53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6AC5C54F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402F5BC3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73E02F9D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7A8F89D3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6FA76427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A19CB" w14:textId="187CE971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lastRenderedPageBreak/>
              <w:t>1</w:t>
            </w:r>
          </w:p>
          <w:p w14:paraId="157C2A56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770D173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E200910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4E086DF3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346ED387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AB5AA20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464C5D6C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7AA8E33B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3C2236F6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7A33DD5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C87CC47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20B4869A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489C8E5F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390EB6D7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4893844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F403A3C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7E06C5BE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64DD01D5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D9C334E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68F288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 xml:space="preserve">Nagłośnienie – </w:t>
            </w: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zestaw składający się z co najmniej:</w:t>
            </w:r>
          </w:p>
          <w:p w14:paraId="212D11EA" w14:textId="77777777" w:rsidR="00BB29C6" w:rsidRPr="00EB5333" w:rsidRDefault="00BB29C6" w:rsidP="00EB5333">
            <w:pPr>
              <w:pStyle w:val="Akapitzlist"/>
              <w:numPr>
                <w:ilvl w:val="0"/>
                <w:numId w:val="18"/>
              </w:num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aktywny subwoofer – 2 szt.</w:t>
            </w:r>
          </w:p>
          <w:p w14:paraId="591514EC" w14:textId="77777777" w:rsidR="00BB29C6" w:rsidRPr="00EB5333" w:rsidRDefault="00BB29C6" w:rsidP="00EB5333">
            <w:pPr>
              <w:pStyle w:val="Akapitzlist"/>
              <w:numPr>
                <w:ilvl w:val="0"/>
                <w:numId w:val="18"/>
              </w:num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aktywny głośnik pełnopasmowy – 2 szt.</w:t>
            </w:r>
          </w:p>
          <w:p w14:paraId="18D0968D" w14:textId="77777777" w:rsidR="00BB29C6" w:rsidRPr="00EB5333" w:rsidRDefault="00BB29C6" w:rsidP="00EB5333">
            <w:pPr>
              <w:pStyle w:val="Akapitzlist"/>
              <w:numPr>
                <w:ilvl w:val="0"/>
                <w:numId w:val="18"/>
              </w:num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profesjonalny kabel mikrofonowy – 2 szt.</w:t>
            </w:r>
          </w:p>
          <w:p w14:paraId="152C5985" w14:textId="77777777" w:rsidR="00BB29C6" w:rsidRDefault="00BB29C6" w:rsidP="00EB5333">
            <w:pPr>
              <w:pStyle w:val="Akapitzlist"/>
              <w:numPr>
                <w:ilvl w:val="0"/>
                <w:numId w:val="18"/>
              </w:num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rurka dystansowa – 2 szt.</w:t>
            </w:r>
          </w:p>
          <w:p w14:paraId="592B2990" w14:textId="60AC1FF8" w:rsidR="00EB5333" w:rsidRPr="00EB5333" w:rsidRDefault="00EB5333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Wymagania minimalne:</w:t>
            </w:r>
          </w:p>
          <w:p w14:paraId="617302EE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Wszystkie elementy zestawu powinny być w kolorze czarnym.</w:t>
            </w:r>
          </w:p>
          <w:p w14:paraId="6923C134" w14:textId="77777777" w:rsidR="00BB29C6" w:rsidRPr="00C86C5F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val="en-US" w:eastAsia="pl-PL"/>
                <w14:ligatures w14:val="none"/>
              </w:rPr>
            </w:pPr>
            <w:r w:rsidRPr="00C86C5F">
              <w:rPr>
                <w:rFonts w:eastAsia="Times New Roman" w:cstheme="minorHAnsi"/>
                <w:b/>
                <w:bCs/>
                <w:color w:val="000000"/>
                <w:kern w:val="0"/>
                <w:lang w:val="en-US" w:eastAsia="pl-PL"/>
                <w14:ligatures w14:val="none"/>
              </w:rPr>
              <w:t>Aktywny subwoofer:</w:t>
            </w:r>
          </w:p>
          <w:p w14:paraId="1BB7D9C9" w14:textId="77777777" w:rsidR="00BB29C6" w:rsidRPr="00C86C5F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val="en-US" w:eastAsia="pl-PL"/>
                <w14:ligatures w14:val="none"/>
              </w:rPr>
            </w:pPr>
            <w:r w:rsidRPr="00C86C5F">
              <w:rPr>
                <w:rFonts w:eastAsia="Times New Roman" w:cstheme="minorHAnsi"/>
                <w:color w:val="000000"/>
                <w:kern w:val="0"/>
                <w:lang w:val="en-US" w:eastAsia="pl-PL"/>
                <w14:ligatures w14:val="none"/>
              </w:rPr>
              <w:t>- 1 x 18" subwoofer bass reflex;</w:t>
            </w:r>
          </w:p>
          <w:p w14:paraId="772AAB17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moc min.: 600 W RMS, 1200 W Peak (Class D digipack);</w:t>
            </w:r>
          </w:p>
          <w:p w14:paraId="3AF27E9A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zakres częstotliwości: 35 - 130 Hz;</w:t>
            </w:r>
          </w:p>
          <w:p w14:paraId="03EFAD7F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maks. poziom ciśnienia akustycznego: 133 dB;</w:t>
            </w:r>
          </w:p>
          <w:p w14:paraId="1CDF828F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min. 2 wejścia XLR;</w:t>
            </w:r>
          </w:p>
          <w:p w14:paraId="45A05BE0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lastRenderedPageBreak/>
              <w:t>- min. 2 wyjścia XLR;</w:t>
            </w:r>
          </w:p>
          <w:p w14:paraId="33F1757F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zwrotnica stereo;</w:t>
            </w:r>
          </w:p>
          <w:p w14:paraId="513549CD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- 56-bitowy procesor DSP;</w:t>
            </w:r>
          </w:p>
          <w:p w14:paraId="045D0DF3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chłodzenie konwekcyjne bez wentylatora;</w:t>
            </w:r>
          </w:p>
          <w:p w14:paraId="1970365B" w14:textId="150312F6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kołnierz statywu M20.</w:t>
            </w:r>
          </w:p>
          <w:p w14:paraId="00E206D2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Aktywny głośnik pełnopasmowy</w:t>
            </w:r>
          </w:p>
          <w:p w14:paraId="7A2C6962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cyfrowy wzmacniacz;</w:t>
            </w:r>
          </w:p>
          <w:p w14:paraId="14D3DAEA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głośniki: 15-calowy głośnik niskotonowy, 1-calowy głośnik wysokotonowy z tubą 85° x 85°;</w:t>
            </w:r>
          </w:p>
          <w:p w14:paraId="1E820579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moc: 200 W RMS / 400 W szczytowa;</w:t>
            </w:r>
          </w:p>
          <w:p w14:paraId="7D18AADA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DSP 28/56 bitów - 48 kHz;</w:t>
            </w:r>
          </w:p>
          <w:p w14:paraId="365F5A5E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zakres częstotliwości: 51 - 20 000 Hz;</w:t>
            </w:r>
          </w:p>
          <w:p w14:paraId="031A94A7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maksymalny poziom ciśnienia akustycznego: 126,5 dB;</w:t>
            </w:r>
          </w:p>
          <w:p w14:paraId="2DC58F9A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ogranicznik RMS i szczytowy;</w:t>
            </w:r>
          </w:p>
          <w:p w14:paraId="0F22E4FC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wielofunkcyjna obudowa</w:t>
            </w:r>
            <w:r w:rsidRPr="00EB5333">
              <w:rPr>
                <w:rFonts w:eastAsia="Times New Roman" w:cstheme="minorHAnsi"/>
                <w:color w:val="EE0000"/>
                <w:kern w:val="0"/>
                <w:lang w:eastAsia="pl-PL"/>
                <w14:ligatures w14:val="none"/>
              </w:rPr>
              <w:t xml:space="preserve"> </w:t>
            </w:r>
            <w:r w:rsidRPr="00EB5333">
              <w:rPr>
                <w:rFonts w:eastAsia="Times New Roman" w:cstheme="minorHAnsi"/>
                <w:kern w:val="0"/>
                <w:lang w:eastAsia="pl-PL"/>
                <w14:ligatures w14:val="none"/>
              </w:rPr>
              <w:t>PVC</w:t>
            </w: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z możliwością pochylenia monitora o 45°;</w:t>
            </w:r>
          </w:p>
          <w:p w14:paraId="3DFC11DD" w14:textId="5F427EB0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kołnierz stojaka 36 mm;</w:t>
            </w:r>
          </w:p>
          <w:p w14:paraId="0A462F51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Profesjonalny kabel mikrofonowy</w:t>
            </w:r>
          </w:p>
          <w:p w14:paraId="4191FCB5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długość co najmniej 2,5 m;</w:t>
            </w:r>
          </w:p>
          <w:p w14:paraId="18989422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XLR 3-pinowy męski na XLR 3-pinowy żeński;</w:t>
            </w:r>
          </w:p>
          <w:p w14:paraId="75FAE801" w14:textId="772B9D6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wtyk Rean XLR (firmy Neutrik).</w:t>
            </w:r>
          </w:p>
          <w:p w14:paraId="35A35EE8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Rurka dystansowa</w:t>
            </w:r>
          </w:p>
          <w:p w14:paraId="577CBD87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wymagania dla systemu satelitarnego;</w:t>
            </w:r>
          </w:p>
          <w:p w14:paraId="677FB650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wykonana z metalu;</w:t>
            </w:r>
          </w:p>
          <w:p w14:paraId="298205D6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zakres regulacji co najmniej: 935 - 1485 mm;</w:t>
            </w:r>
          </w:p>
          <w:p w14:paraId="7C26B65C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M20 do mocowania do odpowiednich subwooferów;</w:t>
            </w:r>
          </w:p>
          <w:p w14:paraId="742EDC88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średnica: 35 mm.</w:t>
            </w:r>
          </w:p>
          <w:p w14:paraId="44CF4A03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00" w:type="dxa"/>
          </w:tcPr>
          <w:p w14:paraId="5F5731A0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00" w:type="dxa"/>
          </w:tcPr>
          <w:p w14:paraId="2F17AD7A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B29C6" w:rsidRPr="00EB5333" w14:paraId="543606CB" w14:textId="77777777" w:rsidTr="00391E7A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492B5" w14:textId="3FECE3C0" w:rsid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5.</w:t>
            </w:r>
          </w:p>
          <w:p w14:paraId="74CF653D" w14:textId="77777777" w:rsidR="00EB5333" w:rsidRDefault="00EB533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9A33104" w14:textId="77777777" w:rsidR="00EB5333" w:rsidRDefault="00EB533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0ACC2AD" w14:textId="77777777" w:rsidR="00EB5333" w:rsidRDefault="00EB533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A3A74B6" w14:textId="77777777" w:rsidR="00EB5333" w:rsidRDefault="00EB533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C297A2B" w14:textId="77777777" w:rsidR="00EB5333" w:rsidRDefault="00EB533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3AFB22E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55543A2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8CCBE7B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05FD7E2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E8DCD66" w14:textId="77777777" w:rsidR="00EB5333" w:rsidRP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DC1AA4A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9AE97F9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A09030D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6C6CA29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34668D4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2824056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9EAC961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C798A" w14:textId="63970FB4" w:rsidR="00BB29C6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Mixer do dźwięku</w:t>
            </w:r>
          </w:p>
          <w:p w14:paraId="73A28F7A" w14:textId="77777777" w:rsidR="00EB5333" w:rsidRDefault="00EB533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A836198" w14:textId="77777777" w:rsidR="00EB5333" w:rsidRDefault="00EB533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4B3D243" w14:textId="77777777" w:rsidR="00EB5333" w:rsidRDefault="00EB533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A92FF94" w14:textId="77777777" w:rsidR="00EB5333" w:rsidRDefault="00EB533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09D1693" w14:textId="77777777" w:rsidR="00EB5333" w:rsidRDefault="00EB533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01E5D55" w14:textId="77777777" w:rsidR="00EB5333" w:rsidRDefault="00EB533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F94E870" w14:textId="77777777" w:rsidR="00EB5333" w:rsidRDefault="00EB533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DA49468" w14:textId="77777777" w:rsidR="00EB5333" w:rsidRDefault="00EB533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ED13F0E" w14:textId="77777777" w:rsidR="00EB5333" w:rsidRDefault="00EB533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8FE1853" w14:textId="77777777" w:rsidR="00EB5333" w:rsidRDefault="00EB533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265EAF8" w14:textId="77777777" w:rsidR="00EB5333" w:rsidRPr="00EB5333" w:rsidRDefault="00EB533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E0F71CE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18DE166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B0CDFBF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7F0661F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DCE754D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476DC59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FFFD9" w14:textId="6AF85847" w:rsidR="00BB29C6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lastRenderedPageBreak/>
              <w:t>szt.</w:t>
            </w:r>
          </w:p>
          <w:p w14:paraId="1701F0D9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3F38141F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2B920B83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1216BBD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4542553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2729D676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4760C0CB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D1B30D3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4CF1E8B5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5348F19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74860023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0885724" w14:textId="77777777" w:rsidR="00EB5333" w:rsidRP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4837068B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202CCC1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4075BBD0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09CE0F0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2D6E4436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8BA9B" w14:textId="084BAF4B" w:rsid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lastRenderedPageBreak/>
              <w:t>1</w:t>
            </w:r>
          </w:p>
          <w:p w14:paraId="7FA9E742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44FA59F3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3D10DE4D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7B09B54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615CBB0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2B40D9F8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2568E072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2C0C6F1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45444892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21D0A78D" w14:textId="77777777" w:rsidR="00EB5333" w:rsidRP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92E1A61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8B6DCB8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7A3E64BE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46ABCE6D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481AF9BF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7A2D7849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3D6C7817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9E15D9" w14:textId="77777777" w:rsidR="00683C73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Mikser do dźwięku</w:t>
            </w:r>
          </w:p>
          <w:p w14:paraId="0547CFAB" w14:textId="4E656AEB" w:rsidR="00BB29C6" w:rsidRPr="00EB5333" w:rsidRDefault="00683C73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W</w:t>
            </w:r>
            <w:r w:rsidR="00BB29C6"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ymagania minimalne:</w:t>
            </w:r>
          </w:p>
          <w:p w14:paraId="2EF68746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lastRenderedPageBreak/>
              <w:t>- kompaktowy mikser cyfrowy Bluetooth z 7-calowym ekranem dotykowym;</w:t>
            </w:r>
          </w:p>
          <w:p w14:paraId="42B04C17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z możliwością: przetwarzania sygnału 96 kHz; sterowania przez Windows, Mac, Android i iOS;</w:t>
            </w:r>
          </w:p>
          <w:p w14:paraId="0063E906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dwuzakresowy router sieci 2,4 / 5 GHz;</w:t>
            </w:r>
          </w:p>
          <w:p w14:paraId="13EF366B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karta dźwiękowa USB (wejście / wyjście) 24x22 (USB-B)</w:t>
            </w:r>
          </w:p>
          <w:p w14:paraId="5B0752EE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odtwarzacz / rejestrator kart SD (wejście / wyjście) 24x22 karta SD nagrywanie / odtwarzanie;</w:t>
            </w:r>
          </w:p>
          <w:p w14:paraId="4305552D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stereofoniczny rejestrator / odtwarzacz USB (USB-A);</w:t>
            </w:r>
          </w:p>
          <w:p w14:paraId="3EA16DCC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Bluetooth Stereo Playback;</w:t>
            </w:r>
          </w:p>
          <w:p w14:paraId="51FE0BC4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asystent wzmocnienia / sprzężenia zwrotnego (automatyczne ustawienie przedwzmacniacza);</w:t>
            </w:r>
          </w:p>
          <w:p w14:paraId="1A16442F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val="en-US"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val="en-US" w:eastAsia="pl-PL"/>
                <w14:ligatures w14:val="none"/>
              </w:rPr>
              <w:t>- 4x FX Assist-Engines;</w:t>
            </w:r>
          </w:p>
          <w:p w14:paraId="63427AB7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val="en-US"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val="en-US" w:eastAsia="pl-PL"/>
                <w14:ligatures w14:val="none"/>
              </w:rPr>
              <w:t>- 3x Smart Rotaries;</w:t>
            </w:r>
          </w:p>
          <w:p w14:paraId="086AAECD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łącze dla podwójnego przełącznika nożnego;</w:t>
            </w:r>
          </w:p>
          <w:p w14:paraId="7FC0ACA9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Wejścia: 16 przedwzmacniaczy mikrofonowych / liniowych (8x XLR + 8x XLR / wtyczka combo TRS), 1x stereo-Line;</w:t>
            </w:r>
          </w:p>
          <w:p w14:paraId="0846421C" w14:textId="53599FEF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Wyjścia: Main 2x XLR, 6x Monitor Out (TRS), 2x wyjście słuchawkowe 6,35 mm (TRS).</w:t>
            </w:r>
          </w:p>
        </w:tc>
        <w:tc>
          <w:tcPr>
            <w:tcW w:w="6200" w:type="dxa"/>
          </w:tcPr>
          <w:p w14:paraId="0A62EA37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00" w:type="dxa"/>
          </w:tcPr>
          <w:p w14:paraId="0FC002BF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B29C6" w:rsidRPr="00EB5333" w14:paraId="1C3A8163" w14:textId="77777777" w:rsidTr="00391E7A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05577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6.</w:t>
            </w:r>
          </w:p>
          <w:p w14:paraId="2D96C38C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E4071BE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9F5E5EA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B7F5306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266078A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F6B83B9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6C77FA4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61D5E72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0337AD6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7AF766F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95B2A" w14:textId="06FDC5AD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K</w:t>
            </w:r>
            <w:r w:rsidR="00EB5333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omplet</w:t>
            </w:r>
            <w:r w:rsidRPr="00EB5333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dwóch mikrofonów</w:t>
            </w:r>
          </w:p>
          <w:p w14:paraId="02C661F7" w14:textId="77777777" w:rsidR="00683C73" w:rsidRPr="00EB5333" w:rsidRDefault="00683C7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21A4AFE" w14:textId="77777777" w:rsidR="00683C73" w:rsidRPr="00EB5333" w:rsidRDefault="00683C7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2C88CBB" w14:textId="77777777" w:rsidR="00683C73" w:rsidRPr="00EB5333" w:rsidRDefault="00683C7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BEF981C" w14:textId="77777777" w:rsidR="00683C73" w:rsidRPr="00EB5333" w:rsidRDefault="00683C7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584B46D" w14:textId="77777777" w:rsidR="00683C73" w:rsidRPr="00EB5333" w:rsidRDefault="00683C7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CE4F0A2" w14:textId="77777777" w:rsidR="00683C73" w:rsidRPr="00EB5333" w:rsidRDefault="00683C7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425907F" w14:textId="77777777" w:rsidR="00683C73" w:rsidRPr="00EB5333" w:rsidRDefault="00683C7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7AE7E0C" w14:textId="77777777" w:rsidR="00683C73" w:rsidRPr="00EB5333" w:rsidRDefault="00683C7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15F4E3F" w14:textId="77777777" w:rsidR="00683C73" w:rsidRPr="00EB5333" w:rsidRDefault="00683C7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4C3BC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szt.</w:t>
            </w:r>
          </w:p>
          <w:p w14:paraId="0A5232F1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10F7B0D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7C87150A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3EB9877F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2246A736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34EE7819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976C39F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7CFCD76E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D5F61C4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2049C37F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84C2F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</w:t>
            </w:r>
          </w:p>
          <w:p w14:paraId="2F198A2A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4B478C8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85E72C1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891226E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F3F88F8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26AB23D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3AFA0732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3D63C3B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25AF7DF0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48DD953C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215200" w14:textId="77777777" w:rsidR="00EB5333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Mikrofony </w:t>
            </w: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– </w:t>
            </w:r>
            <w:r w:rsid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1 </w:t>
            </w: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komplet </w:t>
            </w:r>
            <w:r w:rsid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(</w:t>
            </w: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2 szt.</w:t>
            </w:r>
            <w:r w:rsid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)</w:t>
            </w: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="00EB5333"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wymagania minimalne:</w:t>
            </w:r>
          </w:p>
          <w:p w14:paraId="77B2FE2D" w14:textId="1A545DB9" w:rsidR="00BB29C6" w:rsidRPr="00EB5333" w:rsidRDefault="00EB5333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- </w:t>
            </w:r>
            <w:r w:rsidR="00BB29C6"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2-kanałowe z cyfrowym system bezprzewodowy UHF</w:t>
            </w:r>
            <w: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,</w:t>
            </w:r>
            <w:r w:rsidR="00BB29C6"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</w:t>
            </w:r>
          </w:p>
          <w:p w14:paraId="28CE0D51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komplet</w:t>
            </w:r>
            <w:r w:rsidRPr="00EB5333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składający się z jednego podwójnego odbiornika SLXD4DE i dwóch nadajników ręcznych SLXD2;</w:t>
            </w:r>
          </w:p>
          <w:p w14:paraId="03E1B7C4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zakres częstotliwości K59: 606 - 650 MHz;</w:t>
            </w:r>
          </w:p>
          <w:p w14:paraId="05539DCB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nadajnik ręczny z dynamiczną kapsułą mikrofonową SM58;</w:t>
            </w:r>
          </w:p>
          <w:p w14:paraId="73D92213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zakres częstotliwości: 50 - 15 000 Hz;</w:t>
            </w:r>
          </w:p>
          <w:p w14:paraId="6BFD2EFB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transmisja dźwięku 24 bity/48 kHz;</w:t>
            </w:r>
          </w:p>
          <w:p w14:paraId="6B004B97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dynamiki 120 dB;</w:t>
            </w:r>
          </w:p>
          <w:p w14:paraId="0560DC2A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pasmo przełączania 44 MHz;</w:t>
            </w:r>
          </w:p>
          <w:p w14:paraId="6FEAF7EB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przełączalna moc nadawania: 1 mW / 10 mW;</w:t>
            </w:r>
          </w:p>
          <w:p w14:paraId="2435E936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min. 12 kompatybilnych kanałów na pasmo 8 MHz;</w:t>
            </w:r>
          </w:p>
          <w:p w14:paraId="43407364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lastRenderedPageBreak/>
              <w:t>- transmisja częstotliwości poprzez interfejs podczerwieni;</w:t>
            </w:r>
          </w:p>
          <w:p w14:paraId="1A9794B4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minimum Wyjście XLR/Jack;</w:t>
            </w:r>
          </w:p>
          <w:p w14:paraId="12E7F4FE" w14:textId="319C3AEE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nadajnik działa z bateriami AA 1,5 V.</w:t>
            </w:r>
          </w:p>
        </w:tc>
        <w:tc>
          <w:tcPr>
            <w:tcW w:w="6200" w:type="dxa"/>
          </w:tcPr>
          <w:p w14:paraId="67AE7E86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00" w:type="dxa"/>
          </w:tcPr>
          <w:p w14:paraId="2C38DB1C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B29C6" w:rsidRPr="00EB5333" w14:paraId="2A60B9EF" w14:textId="77777777" w:rsidTr="00CF252B">
        <w:trPr>
          <w:trHeight w:val="193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27FFF" w14:textId="77777777" w:rsidR="00BB29C6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7.</w:t>
            </w:r>
          </w:p>
          <w:p w14:paraId="3CEEDAA0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FD06F66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F4A0125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2D2057A" w14:textId="77777777" w:rsidR="00EB5333" w:rsidRP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3DC307A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A7E3389" w14:textId="77777777" w:rsidR="00EB5333" w:rsidRDefault="00EB533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BF03EE7" w14:textId="77777777" w:rsidR="00CF252B" w:rsidRPr="00EB5333" w:rsidRDefault="00CF252B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F8B58F4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048C7" w14:textId="77777777" w:rsidR="00BB29C6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Kable 3FM</w:t>
            </w:r>
          </w:p>
          <w:p w14:paraId="0A2996FB" w14:textId="77777777" w:rsidR="00EB5333" w:rsidRDefault="00EB533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A5C15F8" w14:textId="77777777" w:rsidR="00EB5333" w:rsidRDefault="00EB533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DC9E278" w14:textId="77777777" w:rsidR="00EB5333" w:rsidRDefault="00EB533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37CA754" w14:textId="77777777" w:rsidR="00EB5333" w:rsidRPr="00EB5333" w:rsidRDefault="00EB533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72B3556" w14:textId="77777777" w:rsidR="00683C73" w:rsidRPr="00EB5333" w:rsidRDefault="00683C7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623CE06" w14:textId="77777777" w:rsidR="00BB29C6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430E9BC" w14:textId="77777777" w:rsidR="00CF252B" w:rsidRPr="00EB5333" w:rsidRDefault="00CF252B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6A3AA53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A0C97" w14:textId="77777777" w:rsidR="00BB29C6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szt.</w:t>
            </w:r>
          </w:p>
          <w:p w14:paraId="363C4E14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490DA8C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31FC9EBE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3E3AFDDF" w14:textId="77777777" w:rsidR="00EB5333" w:rsidRP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7527153B" w14:textId="77777777" w:rsidR="00EB5333" w:rsidRDefault="00EB5333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482EFE0" w14:textId="77777777" w:rsidR="00CF252B" w:rsidRDefault="00CF252B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ED37DAF" w14:textId="77777777" w:rsidR="00CF252B" w:rsidRPr="00EB5333" w:rsidRDefault="00CF252B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733A692E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20605" w14:textId="77777777" w:rsidR="00BB29C6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4</w:t>
            </w:r>
          </w:p>
          <w:p w14:paraId="02EEEFBD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1E7880D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467533E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71A0B199" w14:textId="77777777" w:rsidR="00EB5333" w:rsidRP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6BA8BF22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6B865306" w14:textId="77777777" w:rsidR="00CF252B" w:rsidRDefault="00CF252B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3130579" w14:textId="77777777" w:rsidR="00CF252B" w:rsidRPr="00EB5333" w:rsidRDefault="00CF252B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2FA5C85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BC1DC0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Kabel 3FM </w:t>
            </w: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kabel mikrofonowy, profesjonalny.</w:t>
            </w:r>
          </w:p>
          <w:p w14:paraId="20CE3AE0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Wymagania minimalne:</w:t>
            </w:r>
          </w:p>
          <w:p w14:paraId="22B571FA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długość min. 3 m;</w:t>
            </w:r>
          </w:p>
          <w:p w14:paraId="25E24C0E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XLR żeński &lt; - &gt; XLR męski;</w:t>
            </w:r>
          </w:p>
          <w:p w14:paraId="758C6C74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wtyczka Neutrik;</w:t>
            </w:r>
          </w:p>
          <w:p w14:paraId="04027868" w14:textId="3CCA3371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kolor: czarny.</w:t>
            </w:r>
          </w:p>
        </w:tc>
        <w:tc>
          <w:tcPr>
            <w:tcW w:w="6200" w:type="dxa"/>
          </w:tcPr>
          <w:p w14:paraId="6DD1D0B2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00" w:type="dxa"/>
          </w:tcPr>
          <w:p w14:paraId="25402F3B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B29C6" w:rsidRPr="00EB5333" w14:paraId="78BF3A62" w14:textId="77777777" w:rsidTr="00391E7A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9D4F2" w14:textId="77777777" w:rsidR="00BB29C6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8.</w:t>
            </w:r>
          </w:p>
          <w:p w14:paraId="2DF5DC01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93AE477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242A5F6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2E5C5C0" w14:textId="77777777" w:rsidR="00EB5333" w:rsidRP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8FB40EC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9F684FD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1589CED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F8900B8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5ED7DC4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EA9C3" w14:textId="77777777" w:rsidR="00BB29C6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Kable 10FM</w:t>
            </w:r>
          </w:p>
          <w:p w14:paraId="5EAE74BF" w14:textId="77777777" w:rsidR="00EB5333" w:rsidRDefault="00EB533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F800E54" w14:textId="77777777" w:rsidR="00EB5333" w:rsidRDefault="00EB533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2A259AE" w14:textId="77777777" w:rsidR="00EB5333" w:rsidRDefault="00EB533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07FE193" w14:textId="77777777" w:rsidR="00EB5333" w:rsidRPr="00EB5333" w:rsidRDefault="00EB533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EC36459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8ED8140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A8442B4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EFFADB0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1B6F88E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A1B3A" w14:textId="77777777" w:rsidR="00BB29C6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szt.</w:t>
            </w:r>
          </w:p>
          <w:p w14:paraId="7C1D76B3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CD49091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4994A48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7F57E314" w14:textId="77777777" w:rsidR="00EB5333" w:rsidRP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78A37063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311B8186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744B964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7288DE48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7C46FC3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04C35" w14:textId="77777777" w:rsidR="00BB29C6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4</w:t>
            </w:r>
          </w:p>
          <w:p w14:paraId="0991E03E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99EAF15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24E5CE7" w14:textId="77777777" w:rsid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6031ACF0" w14:textId="77777777" w:rsidR="00EB5333" w:rsidRPr="00EB5333" w:rsidRDefault="00EB533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247841DB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348335AB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28AEA30F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4EB24A4B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28D902E7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5121B9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Kable 10FM - </w:t>
            </w: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kabel mikrofonowy.</w:t>
            </w:r>
          </w:p>
          <w:p w14:paraId="4B878CD3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Wymagania minimalne:</w:t>
            </w:r>
          </w:p>
          <w:p w14:paraId="2A325398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XLR żeńskie - XLR męskie;</w:t>
            </w:r>
          </w:p>
          <w:p w14:paraId="67BDB8FF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profil kabla: 2 x 0,2 mm²;</w:t>
            </w:r>
          </w:p>
          <w:p w14:paraId="746EF31D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złącze Neutrik (REAN);</w:t>
            </w:r>
          </w:p>
          <w:p w14:paraId="5F718FA0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tuleja przeciwzałamaniowa;</w:t>
            </w:r>
          </w:p>
          <w:p w14:paraId="229FE324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możliwość kodowania kolorami z wkładanym blokiem;</w:t>
            </w:r>
          </w:p>
          <w:p w14:paraId="6AD992C6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długość co najmniej 10,0 m.</w:t>
            </w:r>
          </w:p>
          <w:p w14:paraId="37E0A6B3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00" w:type="dxa"/>
          </w:tcPr>
          <w:p w14:paraId="4067E2BD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00" w:type="dxa"/>
          </w:tcPr>
          <w:p w14:paraId="6C7251F6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B29C6" w:rsidRPr="00EB5333" w14:paraId="07A088DE" w14:textId="77777777" w:rsidTr="00391E7A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FB0B8" w14:textId="77777777" w:rsidR="00BB29C6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9.</w:t>
            </w:r>
          </w:p>
          <w:p w14:paraId="4FA08604" w14:textId="77777777" w:rsidR="00CF252B" w:rsidRPr="00EB5333" w:rsidRDefault="00CF252B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58E3307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FC511E1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9A33766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F9B6B12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675E6B" w14:textId="77777777" w:rsidR="00BB29C6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Kable 20FM</w:t>
            </w:r>
          </w:p>
          <w:p w14:paraId="73A5F21E" w14:textId="77777777" w:rsidR="00CF252B" w:rsidRPr="00EB5333" w:rsidRDefault="00CF252B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CDB38DB" w14:textId="77777777" w:rsidR="00683C73" w:rsidRPr="00EB5333" w:rsidRDefault="00683C7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5EEC6E2" w14:textId="77777777" w:rsidR="00683C73" w:rsidRPr="00EB5333" w:rsidRDefault="00683C7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0073942" w14:textId="77777777" w:rsidR="00683C73" w:rsidRPr="00EB5333" w:rsidRDefault="00683C73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09DF048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17E9F3" w14:textId="77777777" w:rsidR="00BB29C6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szt.</w:t>
            </w:r>
          </w:p>
          <w:p w14:paraId="645E08AE" w14:textId="77777777" w:rsidR="00CF252B" w:rsidRPr="00EB5333" w:rsidRDefault="00CF252B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409197E3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48875DC3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011B119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6E76E96A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E5750D" w14:textId="77777777" w:rsidR="00BB29C6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4</w:t>
            </w:r>
          </w:p>
          <w:p w14:paraId="71D23D3F" w14:textId="77777777" w:rsidR="00CF252B" w:rsidRPr="00EB5333" w:rsidRDefault="00CF252B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E1FBC8C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40929363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257D7DC5" w14:textId="77777777" w:rsidR="00683C73" w:rsidRPr="00EB5333" w:rsidRDefault="00683C73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7C86325" w14:textId="77777777" w:rsidR="00BB29C6" w:rsidRPr="00EB5333" w:rsidRDefault="00BB29C6" w:rsidP="00EB5333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9039BC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Kable 20FM - </w:t>
            </w: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kabel mikrofonowy.</w:t>
            </w:r>
          </w:p>
          <w:p w14:paraId="2103E373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Wymagania minimalne:</w:t>
            </w:r>
          </w:p>
          <w:p w14:paraId="2D3979E3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XLR żeńskie - XLR męskie;</w:t>
            </w:r>
          </w:p>
          <w:p w14:paraId="1105BB68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profil kabla: 2 x 0,2 mm²;</w:t>
            </w:r>
          </w:p>
          <w:p w14:paraId="23F33244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złącze Neutrik (REAN);</w:t>
            </w:r>
          </w:p>
          <w:p w14:paraId="43DC17FF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tuleja przeciwzałamaniowa;</w:t>
            </w:r>
          </w:p>
          <w:p w14:paraId="6D915B70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lastRenderedPageBreak/>
              <w:t>- możliwość kodowania kolorami z wkładanym blokiem; etykietowania;</w:t>
            </w:r>
          </w:p>
          <w:p w14:paraId="1C847D10" w14:textId="36011192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B5333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długość co najmniej 20,0 m.</w:t>
            </w:r>
          </w:p>
        </w:tc>
        <w:tc>
          <w:tcPr>
            <w:tcW w:w="6200" w:type="dxa"/>
          </w:tcPr>
          <w:p w14:paraId="21BE99AB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00" w:type="dxa"/>
          </w:tcPr>
          <w:p w14:paraId="2819FA35" w14:textId="77777777" w:rsidR="00BB29C6" w:rsidRPr="00EB5333" w:rsidRDefault="00BB29C6" w:rsidP="00EB5333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</w:tbl>
    <w:p w14:paraId="1887E605" w14:textId="77777777" w:rsidR="00BB29C6" w:rsidRPr="00EB5333" w:rsidRDefault="00BB29C6" w:rsidP="00CF252B">
      <w:pPr>
        <w:rPr>
          <w:rFonts w:cstheme="minorHAnsi"/>
        </w:rPr>
      </w:pPr>
    </w:p>
    <w:sectPr w:rsidR="00BB29C6" w:rsidRPr="00EB5333" w:rsidSect="00BB29C6">
      <w:headerReference w:type="default" r:id="rId7"/>
      <w:footerReference w:type="default" r:id="rId8"/>
      <w:pgSz w:w="16838" w:h="11906" w:orient="landscape"/>
      <w:pgMar w:top="176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DDD2C" w14:textId="77777777" w:rsidR="004029EF" w:rsidRDefault="004029EF" w:rsidP="00BB29C6">
      <w:pPr>
        <w:spacing w:after="0" w:line="240" w:lineRule="auto"/>
      </w:pPr>
      <w:r>
        <w:separator/>
      </w:r>
    </w:p>
  </w:endnote>
  <w:endnote w:type="continuationSeparator" w:id="0">
    <w:p w14:paraId="1F74340B" w14:textId="77777777" w:rsidR="004029EF" w:rsidRDefault="004029EF" w:rsidP="00BB2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2827688"/>
      <w:docPartObj>
        <w:docPartGallery w:val="Page Numbers (Bottom of Page)"/>
        <w:docPartUnique/>
      </w:docPartObj>
    </w:sdtPr>
    <w:sdtEndPr/>
    <w:sdtContent>
      <w:p w14:paraId="59DA4676" w14:textId="5DED0D15" w:rsidR="00CF252B" w:rsidRDefault="00CF252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7EAE36" w14:textId="77777777" w:rsidR="00CF252B" w:rsidRDefault="00CF25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BDDC5" w14:textId="77777777" w:rsidR="004029EF" w:rsidRDefault="004029EF" w:rsidP="00BB29C6">
      <w:pPr>
        <w:spacing w:after="0" w:line="240" w:lineRule="auto"/>
      </w:pPr>
      <w:r>
        <w:separator/>
      </w:r>
    </w:p>
  </w:footnote>
  <w:footnote w:type="continuationSeparator" w:id="0">
    <w:p w14:paraId="5DC4F63C" w14:textId="77777777" w:rsidR="004029EF" w:rsidRDefault="004029EF" w:rsidP="00BB29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F5AD1" w14:textId="187A5B65" w:rsidR="00BB29C6" w:rsidRDefault="00BB29C6" w:rsidP="00BB29C6">
    <w:pPr>
      <w:pStyle w:val="Nagwek"/>
      <w:jc w:val="center"/>
    </w:pPr>
    <w:r>
      <w:rPr>
        <w:noProof/>
      </w:rPr>
      <w:drawing>
        <wp:inline distT="0" distB="0" distL="0" distR="0" wp14:anchorId="6B405162" wp14:editId="16A96DB4">
          <wp:extent cx="7277100" cy="739839"/>
          <wp:effectExtent l="0" t="0" r="0" b="3175"/>
          <wp:docPr id="253179210" name="Obraz 1" descr="Komunikacja i widoczność - RPO WUP Poznań - Administrac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munikacja i widoczność - RPO WUP Poznań - Administracj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62061" cy="7484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D6712"/>
    <w:multiLevelType w:val="multilevel"/>
    <w:tmpl w:val="CE40E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202001"/>
    <w:multiLevelType w:val="multilevel"/>
    <w:tmpl w:val="22A0A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95F02B3"/>
    <w:multiLevelType w:val="hybridMultilevel"/>
    <w:tmpl w:val="4B7C3E3C"/>
    <w:lvl w:ilvl="0" w:tplc="21D0AA1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45C8E"/>
    <w:multiLevelType w:val="hybridMultilevel"/>
    <w:tmpl w:val="2F764B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B00AB0"/>
    <w:multiLevelType w:val="multilevel"/>
    <w:tmpl w:val="83DE7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024F44"/>
    <w:multiLevelType w:val="multilevel"/>
    <w:tmpl w:val="62527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E63129"/>
    <w:multiLevelType w:val="multilevel"/>
    <w:tmpl w:val="44468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9C067E4"/>
    <w:multiLevelType w:val="multilevel"/>
    <w:tmpl w:val="C0C6F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64769C"/>
    <w:multiLevelType w:val="multilevel"/>
    <w:tmpl w:val="30CC9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A65B0E"/>
    <w:multiLevelType w:val="multilevel"/>
    <w:tmpl w:val="EB640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025C1B"/>
    <w:multiLevelType w:val="multilevel"/>
    <w:tmpl w:val="5F4C7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131CF5"/>
    <w:multiLevelType w:val="multilevel"/>
    <w:tmpl w:val="5380B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8B6B3C"/>
    <w:multiLevelType w:val="multilevel"/>
    <w:tmpl w:val="5A2A5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AC6703"/>
    <w:multiLevelType w:val="multilevel"/>
    <w:tmpl w:val="4B22B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8AE705E"/>
    <w:multiLevelType w:val="multilevel"/>
    <w:tmpl w:val="48B83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9C41F01"/>
    <w:multiLevelType w:val="multilevel"/>
    <w:tmpl w:val="51164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0F87BA1"/>
    <w:multiLevelType w:val="multilevel"/>
    <w:tmpl w:val="3EBC1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1D10F6C"/>
    <w:multiLevelType w:val="multilevel"/>
    <w:tmpl w:val="C8D66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3192F7C"/>
    <w:multiLevelType w:val="multilevel"/>
    <w:tmpl w:val="C2BA0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69131AA"/>
    <w:multiLevelType w:val="multilevel"/>
    <w:tmpl w:val="1F5C9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6BC340D"/>
    <w:multiLevelType w:val="multilevel"/>
    <w:tmpl w:val="3D648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C502CB"/>
    <w:multiLevelType w:val="multilevel"/>
    <w:tmpl w:val="A2BA5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7896ACB"/>
    <w:multiLevelType w:val="hybridMultilevel"/>
    <w:tmpl w:val="358CCE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22575B"/>
    <w:multiLevelType w:val="multilevel"/>
    <w:tmpl w:val="29C8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5216AA"/>
    <w:multiLevelType w:val="multilevel"/>
    <w:tmpl w:val="478C5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638428F"/>
    <w:multiLevelType w:val="multilevel"/>
    <w:tmpl w:val="3DFA1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DB92A60"/>
    <w:multiLevelType w:val="multilevel"/>
    <w:tmpl w:val="C5BE9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10E672F"/>
    <w:multiLevelType w:val="multilevel"/>
    <w:tmpl w:val="98CC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9435671"/>
    <w:multiLevelType w:val="multilevel"/>
    <w:tmpl w:val="E6143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B6931A3"/>
    <w:multiLevelType w:val="hybridMultilevel"/>
    <w:tmpl w:val="7166E1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020681"/>
    <w:multiLevelType w:val="multilevel"/>
    <w:tmpl w:val="61B83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DE76C6E"/>
    <w:multiLevelType w:val="multilevel"/>
    <w:tmpl w:val="08BC8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E2B1D29"/>
    <w:multiLevelType w:val="hybridMultilevel"/>
    <w:tmpl w:val="1FD6B25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184963">
    <w:abstractNumId w:val="24"/>
  </w:num>
  <w:num w:numId="2" w16cid:durableId="116224513">
    <w:abstractNumId w:val="25"/>
  </w:num>
  <w:num w:numId="3" w16cid:durableId="164367638">
    <w:abstractNumId w:val="19"/>
  </w:num>
  <w:num w:numId="4" w16cid:durableId="832179607">
    <w:abstractNumId w:val="13"/>
  </w:num>
  <w:num w:numId="5" w16cid:durableId="2111927845">
    <w:abstractNumId w:val="9"/>
  </w:num>
  <w:num w:numId="6" w16cid:durableId="1600719814">
    <w:abstractNumId w:val="14"/>
  </w:num>
  <w:num w:numId="7" w16cid:durableId="138958485">
    <w:abstractNumId w:val="0"/>
  </w:num>
  <w:num w:numId="8" w16cid:durableId="2078166082">
    <w:abstractNumId w:val="26"/>
  </w:num>
  <w:num w:numId="9" w16cid:durableId="1005477923">
    <w:abstractNumId w:val="20"/>
  </w:num>
  <w:num w:numId="10" w16cid:durableId="144518734">
    <w:abstractNumId w:val="7"/>
  </w:num>
  <w:num w:numId="11" w16cid:durableId="1265454947">
    <w:abstractNumId w:val="11"/>
  </w:num>
  <w:num w:numId="12" w16cid:durableId="76170101">
    <w:abstractNumId w:val="16"/>
  </w:num>
  <w:num w:numId="13" w16cid:durableId="512501030">
    <w:abstractNumId w:val="8"/>
  </w:num>
  <w:num w:numId="14" w16cid:durableId="848982030">
    <w:abstractNumId w:val="15"/>
  </w:num>
  <w:num w:numId="15" w16cid:durableId="125776812">
    <w:abstractNumId w:val="28"/>
  </w:num>
  <w:num w:numId="16" w16cid:durableId="78601238">
    <w:abstractNumId w:val="27"/>
  </w:num>
  <w:num w:numId="17" w16cid:durableId="1823038929">
    <w:abstractNumId w:val="17"/>
  </w:num>
  <w:num w:numId="18" w16cid:durableId="773718850">
    <w:abstractNumId w:val="22"/>
  </w:num>
  <w:num w:numId="19" w16cid:durableId="206645535">
    <w:abstractNumId w:val="29"/>
  </w:num>
  <w:num w:numId="20" w16cid:durableId="405348591">
    <w:abstractNumId w:val="3"/>
  </w:num>
  <w:num w:numId="21" w16cid:durableId="936475953">
    <w:abstractNumId w:val="32"/>
  </w:num>
  <w:num w:numId="22" w16cid:durableId="2083677632">
    <w:abstractNumId w:val="10"/>
  </w:num>
  <w:num w:numId="23" w16cid:durableId="2004505304">
    <w:abstractNumId w:val="12"/>
  </w:num>
  <w:num w:numId="24" w16cid:durableId="240024806">
    <w:abstractNumId w:val="31"/>
  </w:num>
  <w:num w:numId="25" w16cid:durableId="1885822038">
    <w:abstractNumId w:val="4"/>
  </w:num>
  <w:num w:numId="26" w16cid:durableId="1564440080">
    <w:abstractNumId w:val="18"/>
  </w:num>
  <w:num w:numId="27" w16cid:durableId="1022706722">
    <w:abstractNumId w:val="21"/>
  </w:num>
  <w:num w:numId="28" w16cid:durableId="488837008">
    <w:abstractNumId w:val="5"/>
  </w:num>
  <w:num w:numId="29" w16cid:durableId="482543829">
    <w:abstractNumId w:val="6"/>
  </w:num>
  <w:num w:numId="30" w16cid:durableId="1589971227">
    <w:abstractNumId w:val="30"/>
  </w:num>
  <w:num w:numId="31" w16cid:durableId="1029991953">
    <w:abstractNumId w:val="1"/>
  </w:num>
  <w:num w:numId="32" w16cid:durableId="686365494">
    <w:abstractNumId w:val="2"/>
  </w:num>
  <w:num w:numId="33" w16cid:durableId="15919639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1A8"/>
    <w:rsid w:val="000230CF"/>
    <w:rsid w:val="000733CF"/>
    <w:rsid w:val="000876A4"/>
    <w:rsid w:val="00091E77"/>
    <w:rsid w:val="000B58C0"/>
    <w:rsid w:val="000C5347"/>
    <w:rsid w:val="000D2C94"/>
    <w:rsid w:val="0015586F"/>
    <w:rsid w:val="001A60FC"/>
    <w:rsid w:val="001D1336"/>
    <w:rsid w:val="001E5C00"/>
    <w:rsid w:val="001F6EE8"/>
    <w:rsid w:val="002012B5"/>
    <w:rsid w:val="00203C64"/>
    <w:rsid w:val="00235F5E"/>
    <w:rsid w:val="00276D82"/>
    <w:rsid w:val="00287133"/>
    <w:rsid w:val="002A1F2F"/>
    <w:rsid w:val="002B278C"/>
    <w:rsid w:val="002B714D"/>
    <w:rsid w:val="003033BC"/>
    <w:rsid w:val="00333915"/>
    <w:rsid w:val="003755C4"/>
    <w:rsid w:val="003A6A47"/>
    <w:rsid w:val="004029EF"/>
    <w:rsid w:val="0045075C"/>
    <w:rsid w:val="00455FCA"/>
    <w:rsid w:val="004B4796"/>
    <w:rsid w:val="005453F5"/>
    <w:rsid w:val="00553DA0"/>
    <w:rsid w:val="005819BD"/>
    <w:rsid w:val="005C417B"/>
    <w:rsid w:val="005D620D"/>
    <w:rsid w:val="005F4F22"/>
    <w:rsid w:val="00616684"/>
    <w:rsid w:val="00651130"/>
    <w:rsid w:val="00655353"/>
    <w:rsid w:val="00671078"/>
    <w:rsid w:val="00683C73"/>
    <w:rsid w:val="0072099C"/>
    <w:rsid w:val="007676B6"/>
    <w:rsid w:val="00770B23"/>
    <w:rsid w:val="007F1916"/>
    <w:rsid w:val="0080398E"/>
    <w:rsid w:val="00813FF4"/>
    <w:rsid w:val="0083369E"/>
    <w:rsid w:val="00875EC2"/>
    <w:rsid w:val="008E205F"/>
    <w:rsid w:val="009A2DD3"/>
    <w:rsid w:val="00A524E9"/>
    <w:rsid w:val="00A53852"/>
    <w:rsid w:val="00A56C2E"/>
    <w:rsid w:val="00A66710"/>
    <w:rsid w:val="00A74E93"/>
    <w:rsid w:val="00B01B70"/>
    <w:rsid w:val="00B036A3"/>
    <w:rsid w:val="00B757DA"/>
    <w:rsid w:val="00BB29C6"/>
    <w:rsid w:val="00BD0633"/>
    <w:rsid w:val="00BE71A8"/>
    <w:rsid w:val="00C005D4"/>
    <w:rsid w:val="00C1749F"/>
    <w:rsid w:val="00C5056F"/>
    <w:rsid w:val="00C60EF8"/>
    <w:rsid w:val="00C73AFD"/>
    <w:rsid w:val="00C75FE1"/>
    <w:rsid w:val="00C83FA0"/>
    <w:rsid w:val="00C86C5F"/>
    <w:rsid w:val="00CA4F78"/>
    <w:rsid w:val="00CB6CCB"/>
    <w:rsid w:val="00CD0F1A"/>
    <w:rsid w:val="00CF252B"/>
    <w:rsid w:val="00CF3033"/>
    <w:rsid w:val="00CF31B2"/>
    <w:rsid w:val="00D35670"/>
    <w:rsid w:val="00DA0C6E"/>
    <w:rsid w:val="00DB2582"/>
    <w:rsid w:val="00DB781B"/>
    <w:rsid w:val="00E325DA"/>
    <w:rsid w:val="00E408F4"/>
    <w:rsid w:val="00E4225C"/>
    <w:rsid w:val="00E5612F"/>
    <w:rsid w:val="00EB5333"/>
    <w:rsid w:val="00F312D3"/>
    <w:rsid w:val="00F366E6"/>
    <w:rsid w:val="00F70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1EAB4B"/>
  <w15:chartTrackingRefBased/>
  <w15:docId w15:val="{F1CFE6BD-E781-4A76-93FF-891E40F6C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E71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E71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E71A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E71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71A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E71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71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E71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E71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E71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E71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E71A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E71A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71A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E71A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71A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E71A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E71A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E71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E71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E71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E71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E71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E71A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E71A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E71A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E71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E71A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E71A8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CF31B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F31B2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BB29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29C6"/>
  </w:style>
  <w:style w:type="paragraph" w:styleId="Stopka">
    <w:name w:val="footer"/>
    <w:basedOn w:val="Normalny"/>
    <w:link w:val="StopkaZnak"/>
    <w:uiPriority w:val="99"/>
    <w:unhideWhenUsed/>
    <w:rsid w:val="00BB29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29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6</Pages>
  <Words>784</Words>
  <Characters>4705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Mar_A</dc:creator>
  <cp:keywords/>
  <dc:description/>
  <cp:lastModifiedBy>Zab_J</cp:lastModifiedBy>
  <cp:revision>25</cp:revision>
  <cp:lastPrinted>2025-10-08T06:37:00Z</cp:lastPrinted>
  <dcterms:created xsi:type="dcterms:W3CDTF">2025-07-22T05:57:00Z</dcterms:created>
  <dcterms:modified xsi:type="dcterms:W3CDTF">2026-03-20T09:08:00Z</dcterms:modified>
</cp:coreProperties>
</file>